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11CC9D" w14:textId="4618C6E2" w:rsidR="004B63D0" w:rsidRPr="004B63D0" w:rsidRDefault="004B63D0" w:rsidP="004B63D0">
      <w:pPr>
        <w:jc w:val="both"/>
        <w:rPr>
          <w:rFonts w:ascii="Arial" w:hAnsi="Arial" w:cs="Arial"/>
          <w:b/>
          <w:bCs/>
        </w:rPr>
      </w:pPr>
      <w:r w:rsidRPr="004B63D0">
        <w:rPr>
          <w:rFonts w:ascii="Arial" w:hAnsi="Arial" w:cs="Arial"/>
          <w:b/>
          <w:bCs/>
        </w:rPr>
        <w:t xml:space="preserve">Lista ofert spełniających wymogi formalne w ramach konkursu ofert na realizację zadań publicznych Województwa Podkarpackiego w zakresie ekologii i ochrony zwierząt oraz ochrony dziedzictwa przyrodniczego w 2020 r. zgodnych z założeniami Programu „Podkarpacki Naturalny Wypas II” . </w:t>
      </w:r>
    </w:p>
    <w:tbl>
      <w:tblPr>
        <w:tblW w:w="9072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3969"/>
        <w:gridCol w:w="1984"/>
      </w:tblGrid>
      <w:tr w:rsidR="004B63D0" w:rsidRPr="003F01D9" w14:paraId="076A193C" w14:textId="2BB96D4D" w:rsidTr="00422554">
        <w:trPr>
          <w:trHeight w:val="1282"/>
        </w:trPr>
        <w:tc>
          <w:tcPr>
            <w:tcW w:w="567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8E38796" w14:textId="77777777" w:rsidR="004B63D0" w:rsidRPr="003F01D9" w:rsidRDefault="004B63D0" w:rsidP="00062232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19"/>
                <w:szCs w:val="19"/>
              </w:rPr>
            </w:pPr>
            <w:r w:rsidRPr="003F01D9">
              <w:rPr>
                <w:rFonts w:ascii="Arial" w:eastAsia="Calibri" w:hAnsi="Arial" w:cs="Arial"/>
                <w:b/>
                <w:sz w:val="19"/>
                <w:szCs w:val="19"/>
              </w:rPr>
              <w:t>Lp.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BD57C8E" w14:textId="77777777" w:rsidR="004B63D0" w:rsidRPr="003F01D9" w:rsidRDefault="004B63D0" w:rsidP="00062232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19"/>
                <w:szCs w:val="19"/>
              </w:rPr>
            </w:pPr>
            <w:r w:rsidRPr="003F01D9">
              <w:rPr>
                <w:rFonts w:ascii="Arial" w:eastAsia="Calibri" w:hAnsi="Arial" w:cs="Arial"/>
                <w:b/>
                <w:sz w:val="19"/>
                <w:szCs w:val="19"/>
              </w:rPr>
              <w:t>Nazwa oferenta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8181F30" w14:textId="589C1F66" w:rsidR="004B63D0" w:rsidRPr="003F01D9" w:rsidRDefault="004B63D0" w:rsidP="00062232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19"/>
                <w:szCs w:val="19"/>
              </w:rPr>
            </w:pPr>
            <w:r w:rsidRPr="004B63D0">
              <w:rPr>
                <w:rFonts w:ascii="Arial" w:eastAsia="Calibri" w:hAnsi="Arial" w:cs="Arial"/>
                <w:b/>
                <w:sz w:val="19"/>
                <w:szCs w:val="19"/>
              </w:rPr>
              <w:t>Tytuł</w:t>
            </w:r>
            <w:r w:rsidRPr="003F01D9">
              <w:rPr>
                <w:rFonts w:ascii="Arial" w:eastAsia="Calibri" w:hAnsi="Arial" w:cs="Arial"/>
                <w:b/>
                <w:sz w:val="19"/>
                <w:szCs w:val="19"/>
              </w:rPr>
              <w:t xml:space="preserve"> zadania</w:t>
            </w:r>
            <w:r w:rsidR="00422554">
              <w:rPr>
                <w:rFonts w:ascii="Arial" w:eastAsia="Calibri" w:hAnsi="Arial" w:cs="Arial"/>
                <w:b/>
                <w:sz w:val="19"/>
                <w:szCs w:val="19"/>
              </w:rPr>
              <w:t xml:space="preserve"> publicznego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307158D8" w14:textId="49438D1D" w:rsidR="004B63D0" w:rsidRPr="003F01D9" w:rsidRDefault="004B63D0" w:rsidP="00062232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19"/>
                <w:szCs w:val="19"/>
              </w:rPr>
            </w:pPr>
            <w:r w:rsidRPr="004B63D0">
              <w:rPr>
                <w:rFonts w:ascii="Arial" w:eastAsia="Calibri" w:hAnsi="Arial" w:cs="Arial"/>
                <w:b/>
                <w:sz w:val="19"/>
                <w:szCs w:val="19"/>
              </w:rPr>
              <w:t>Ocena formalna oferty</w:t>
            </w:r>
          </w:p>
        </w:tc>
      </w:tr>
      <w:tr w:rsidR="00422554" w:rsidRPr="00422554" w14:paraId="11536FCD" w14:textId="77777777" w:rsidTr="00422554">
        <w:trPr>
          <w:trHeight w:val="957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077BF8" w14:textId="77777777" w:rsidR="004B63D0" w:rsidRPr="003F01D9" w:rsidRDefault="004B63D0" w:rsidP="00062232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3F01D9">
              <w:rPr>
                <w:rFonts w:ascii="Arial" w:eastAsia="Calibri" w:hAnsi="Arial" w:cs="Arial"/>
                <w:sz w:val="19"/>
                <w:szCs w:val="19"/>
              </w:rPr>
              <w:t>1.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2BE5AA" w14:textId="77777777" w:rsidR="004B63D0" w:rsidRPr="003F01D9" w:rsidRDefault="004B63D0" w:rsidP="0006223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</w:pPr>
            <w:r w:rsidRPr="003F01D9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t>Bieszczadzkie Stowarzyszenie Rolników</w:t>
            </w:r>
          </w:p>
          <w:p w14:paraId="2F1654F2" w14:textId="77777777" w:rsidR="004B63D0" w:rsidRPr="003F01D9" w:rsidRDefault="004B63D0" w:rsidP="0006223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</w:pPr>
            <w:proofErr w:type="spellStart"/>
            <w:r w:rsidRPr="003F01D9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t>Bandrów</w:t>
            </w:r>
            <w:proofErr w:type="spellEnd"/>
            <w:r w:rsidRPr="003F01D9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t xml:space="preserve"> Narodowy 24,</w:t>
            </w:r>
          </w:p>
          <w:p w14:paraId="06C58583" w14:textId="77777777" w:rsidR="004B63D0" w:rsidRPr="003F01D9" w:rsidRDefault="004B63D0" w:rsidP="00062232">
            <w:pPr>
              <w:spacing w:after="0" w:line="240" w:lineRule="auto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3F01D9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t>38-700 Ustrzyki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9F99ED" w14:textId="77777777" w:rsidR="004B63D0" w:rsidRPr="003F01D9" w:rsidRDefault="004B63D0" w:rsidP="000622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3F01D9">
              <w:rPr>
                <w:rFonts w:ascii="Arial" w:eastAsia="Calibri" w:hAnsi="Arial" w:cs="Arial"/>
                <w:sz w:val="19"/>
                <w:szCs w:val="19"/>
              </w:rPr>
              <w:t>Promowanie terenów cennych przyrodniczo-krajobrazowo powiatu bieszczadzkiego, leskiego, sanockiego i przemyskiego poprzez prowadzenie naturalnego wypasu zwierząt gospodarskich i owadopylność.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E100CD" w14:textId="3135A4A0" w:rsidR="004B63D0" w:rsidRPr="003F01D9" w:rsidRDefault="004B63D0" w:rsidP="00062232">
            <w:pPr>
              <w:spacing w:after="0" w:line="240" w:lineRule="auto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422554">
              <w:rPr>
                <w:rFonts w:ascii="Arial" w:eastAsia="Calibri" w:hAnsi="Arial" w:cs="Arial"/>
                <w:sz w:val="19"/>
                <w:szCs w:val="19"/>
              </w:rPr>
              <w:t>Spełnia wymogi formalne</w:t>
            </w:r>
          </w:p>
        </w:tc>
      </w:tr>
      <w:tr w:rsidR="00422554" w:rsidRPr="00422554" w14:paraId="68D32B1B" w14:textId="77777777" w:rsidTr="00422554">
        <w:trPr>
          <w:trHeight w:val="1028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F4D7E6" w14:textId="77777777" w:rsidR="004B63D0" w:rsidRPr="003F01D9" w:rsidRDefault="004B63D0" w:rsidP="00062232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3F01D9">
              <w:rPr>
                <w:rFonts w:ascii="Arial" w:eastAsia="Calibri" w:hAnsi="Arial" w:cs="Arial"/>
                <w:sz w:val="19"/>
                <w:szCs w:val="19"/>
              </w:rPr>
              <w:t>2.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0B76E1" w14:textId="77777777" w:rsidR="004B63D0" w:rsidRPr="003F01D9" w:rsidRDefault="004B63D0" w:rsidP="00062232">
            <w:pPr>
              <w:spacing w:after="0" w:line="240" w:lineRule="auto"/>
              <w:ind w:firstLine="425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3F01D9">
              <w:rPr>
                <w:rFonts w:ascii="Arial" w:eastAsia="Calibri" w:hAnsi="Arial" w:cs="Arial"/>
                <w:sz w:val="19"/>
                <w:szCs w:val="19"/>
              </w:rPr>
              <w:t>Stowarzyszenie Rolników „OSTOJA”</w:t>
            </w:r>
          </w:p>
          <w:p w14:paraId="76DC9E41" w14:textId="77777777" w:rsidR="004B63D0" w:rsidRPr="003F01D9" w:rsidRDefault="004B63D0" w:rsidP="00062232">
            <w:pPr>
              <w:spacing w:after="0" w:line="240" w:lineRule="auto"/>
              <w:ind w:firstLine="425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3F01D9">
              <w:rPr>
                <w:rFonts w:ascii="Arial" w:eastAsia="Calibri" w:hAnsi="Arial" w:cs="Arial"/>
                <w:sz w:val="19"/>
                <w:szCs w:val="19"/>
              </w:rPr>
              <w:t>Nagórzany 5</w:t>
            </w:r>
          </w:p>
          <w:p w14:paraId="08B02205" w14:textId="77777777" w:rsidR="004B63D0" w:rsidRPr="003F01D9" w:rsidRDefault="004B63D0" w:rsidP="0006223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</w:pPr>
            <w:r w:rsidRPr="003F01D9">
              <w:rPr>
                <w:rFonts w:ascii="Arial" w:eastAsia="Calibri" w:hAnsi="Arial" w:cs="Arial"/>
                <w:sz w:val="19"/>
                <w:szCs w:val="19"/>
              </w:rPr>
              <w:t>38-505 Bukowsko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15DDC6" w14:textId="21F413BF" w:rsidR="004B63D0" w:rsidRPr="003F01D9" w:rsidRDefault="00422554" w:rsidP="00062232">
            <w:pPr>
              <w:spacing w:after="0" w:line="240" w:lineRule="auto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422554">
              <w:rPr>
                <w:rFonts w:ascii="Arial" w:eastAsia="Calibri" w:hAnsi="Arial" w:cs="Arial"/>
                <w:sz w:val="19"/>
                <w:szCs w:val="19"/>
              </w:rPr>
              <w:t>Przy stołach z dobrami bioróżnorodności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E9EB78" w14:textId="1EA703A3" w:rsidR="004B63D0" w:rsidRPr="003F01D9" w:rsidRDefault="004B63D0" w:rsidP="00062232">
            <w:pPr>
              <w:spacing w:after="0" w:line="240" w:lineRule="auto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422554">
              <w:rPr>
                <w:rFonts w:ascii="Arial" w:eastAsia="Calibri" w:hAnsi="Arial" w:cs="Arial"/>
                <w:sz w:val="19"/>
                <w:szCs w:val="19"/>
              </w:rPr>
              <w:t>Spełnia wymogi formalne</w:t>
            </w:r>
          </w:p>
        </w:tc>
      </w:tr>
      <w:tr w:rsidR="00422554" w:rsidRPr="00422554" w14:paraId="0854477F" w14:textId="77777777" w:rsidTr="00422554">
        <w:trPr>
          <w:trHeight w:val="959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2996EF" w14:textId="77777777" w:rsidR="004B63D0" w:rsidRPr="003F01D9" w:rsidRDefault="004B63D0" w:rsidP="004B63D0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3F01D9">
              <w:rPr>
                <w:rFonts w:ascii="Arial" w:eastAsia="Calibri" w:hAnsi="Arial" w:cs="Arial"/>
                <w:sz w:val="19"/>
                <w:szCs w:val="19"/>
              </w:rPr>
              <w:t>3.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90066C" w14:textId="77777777" w:rsidR="004B63D0" w:rsidRPr="003F01D9" w:rsidRDefault="004B63D0" w:rsidP="004B63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3F01D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Stowarzyszenie Euro – San</w:t>
            </w:r>
          </w:p>
          <w:p w14:paraId="36532E88" w14:textId="77777777" w:rsidR="004B63D0" w:rsidRPr="003F01D9" w:rsidRDefault="004B63D0" w:rsidP="004B63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3F01D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ul. Bohaterów II Wojny Światowej 11,</w:t>
            </w:r>
          </w:p>
          <w:p w14:paraId="302CF452" w14:textId="77777777" w:rsidR="004B63D0" w:rsidRPr="003F01D9" w:rsidRDefault="004B63D0" w:rsidP="004B63D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</w:pPr>
            <w:r w:rsidRPr="003F01D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36-200 Brzozów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A5AA42" w14:textId="77777777" w:rsidR="004B63D0" w:rsidRPr="003F01D9" w:rsidRDefault="004B63D0" w:rsidP="004B63D0">
            <w:pPr>
              <w:spacing w:after="0" w:line="240" w:lineRule="auto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3F01D9">
              <w:rPr>
                <w:rFonts w:ascii="Arial" w:eastAsia="Calibri" w:hAnsi="Arial" w:cs="Arial"/>
                <w:sz w:val="19"/>
                <w:szCs w:val="19"/>
              </w:rPr>
              <w:t>Tradycje Pasterskie Podkarpacia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816FDB" w14:textId="582FCF58" w:rsidR="004B63D0" w:rsidRPr="003F01D9" w:rsidRDefault="004B63D0" w:rsidP="004B63D0">
            <w:pPr>
              <w:spacing w:after="0" w:line="240" w:lineRule="auto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422554">
              <w:rPr>
                <w:rFonts w:ascii="Arial" w:hAnsi="Arial" w:cs="Arial"/>
                <w:sz w:val="19"/>
                <w:szCs w:val="19"/>
              </w:rPr>
              <w:t>Spełnia wymogi formalne</w:t>
            </w:r>
          </w:p>
        </w:tc>
      </w:tr>
      <w:tr w:rsidR="00422554" w:rsidRPr="00422554" w14:paraId="7941CC5C" w14:textId="77777777" w:rsidTr="00422554">
        <w:trPr>
          <w:trHeight w:val="959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478DBC" w14:textId="77777777" w:rsidR="004B63D0" w:rsidRPr="003F01D9" w:rsidRDefault="004B63D0" w:rsidP="004B63D0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3F01D9">
              <w:rPr>
                <w:rFonts w:ascii="Arial" w:eastAsia="Calibri" w:hAnsi="Arial" w:cs="Arial"/>
                <w:sz w:val="19"/>
                <w:szCs w:val="19"/>
              </w:rPr>
              <w:t>4.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151A6B" w14:textId="77777777" w:rsidR="004B63D0" w:rsidRPr="003F01D9" w:rsidRDefault="004B63D0" w:rsidP="004B63D0">
            <w:pPr>
              <w:spacing w:after="0" w:line="240" w:lineRule="auto"/>
              <w:ind w:firstLine="426"/>
              <w:jc w:val="center"/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</w:pPr>
            <w:r w:rsidRPr="003F01D9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t xml:space="preserve">Stowarzyszenie </w:t>
            </w:r>
            <w:r w:rsidRPr="003F01D9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br/>
              <w:t xml:space="preserve">„Zdrowie i Natura” </w:t>
            </w:r>
            <w:r w:rsidRPr="003F01D9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br/>
              <w:t>w Krościenku Wyżnym</w:t>
            </w:r>
          </w:p>
          <w:p w14:paraId="0CA372C3" w14:textId="77777777" w:rsidR="004B63D0" w:rsidRPr="003F01D9" w:rsidRDefault="004B63D0" w:rsidP="004B63D0">
            <w:pPr>
              <w:spacing w:after="0" w:line="240" w:lineRule="auto"/>
              <w:ind w:firstLine="426"/>
              <w:jc w:val="center"/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</w:pPr>
            <w:r w:rsidRPr="003F01D9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t>ul. Kasztanowa 15</w:t>
            </w:r>
          </w:p>
          <w:p w14:paraId="757647ED" w14:textId="77777777" w:rsidR="004B63D0" w:rsidRPr="003F01D9" w:rsidRDefault="004B63D0" w:rsidP="004B63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3F01D9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t xml:space="preserve">38-422 Krościenko </w:t>
            </w:r>
            <w:proofErr w:type="spellStart"/>
            <w:r w:rsidRPr="003F01D9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t>Wyżne</w:t>
            </w:r>
            <w:proofErr w:type="spellEnd"/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B24BED" w14:textId="77777777" w:rsidR="004B63D0" w:rsidRPr="003F01D9" w:rsidRDefault="004B63D0" w:rsidP="004B63D0">
            <w:pPr>
              <w:spacing w:after="0" w:line="240" w:lineRule="auto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3F01D9">
              <w:rPr>
                <w:rFonts w:ascii="Arial" w:eastAsia="Calibri" w:hAnsi="Arial" w:cs="Arial"/>
                <w:sz w:val="19"/>
                <w:szCs w:val="19"/>
              </w:rPr>
              <w:t>Podkarpacki Naturalny Wypas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17B49D" w14:textId="4A2B9031" w:rsidR="004B63D0" w:rsidRPr="003F01D9" w:rsidRDefault="004B63D0" w:rsidP="004B63D0">
            <w:pPr>
              <w:spacing w:after="0" w:line="240" w:lineRule="auto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422554">
              <w:rPr>
                <w:rFonts w:ascii="Arial" w:hAnsi="Arial" w:cs="Arial"/>
                <w:sz w:val="19"/>
                <w:szCs w:val="19"/>
              </w:rPr>
              <w:t>Spełnia wymogi formalne</w:t>
            </w:r>
          </w:p>
        </w:tc>
      </w:tr>
      <w:tr w:rsidR="00422554" w:rsidRPr="00422554" w14:paraId="175B41F2" w14:textId="77777777" w:rsidTr="00422554">
        <w:trPr>
          <w:trHeight w:val="1173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49D73C" w14:textId="77777777" w:rsidR="004B63D0" w:rsidRPr="003F01D9" w:rsidRDefault="004B63D0" w:rsidP="004B63D0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3F01D9">
              <w:rPr>
                <w:rFonts w:ascii="Arial" w:eastAsia="Calibri" w:hAnsi="Arial" w:cs="Arial"/>
                <w:sz w:val="19"/>
                <w:szCs w:val="19"/>
              </w:rPr>
              <w:t>5.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D315B3" w14:textId="77777777" w:rsidR="004B63D0" w:rsidRPr="003F01D9" w:rsidRDefault="004B63D0" w:rsidP="004B63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3F01D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Związek Stowarzyszeń, Podkarpacka Izba Rolnictwa Ekologicznego </w:t>
            </w:r>
            <w:r w:rsidRPr="003F01D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br/>
              <w:t>w Świlczy</w:t>
            </w:r>
          </w:p>
          <w:p w14:paraId="27F46C70" w14:textId="77777777" w:rsidR="004B63D0" w:rsidRPr="003F01D9" w:rsidRDefault="004B63D0" w:rsidP="004B63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3F01D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Świlcza 168</w:t>
            </w:r>
          </w:p>
          <w:p w14:paraId="66F0DA8E" w14:textId="77777777" w:rsidR="004B63D0" w:rsidRPr="003F01D9" w:rsidRDefault="004B63D0" w:rsidP="004B63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3F01D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36-072 Świlcza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FD5992" w14:textId="45E7FF99" w:rsidR="004B63D0" w:rsidRPr="003F01D9" w:rsidRDefault="004B63D0" w:rsidP="004B63D0">
            <w:pPr>
              <w:spacing w:after="0" w:line="240" w:lineRule="auto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3F01D9">
              <w:rPr>
                <w:rFonts w:ascii="Arial" w:eastAsia="Calibri" w:hAnsi="Arial" w:cs="Arial"/>
                <w:sz w:val="19"/>
                <w:szCs w:val="19"/>
              </w:rPr>
              <w:t>Program aktywizacji gospodarczo – turystycznej województwa podkarpackiego poprzez promocję cennych przyrodniczo i krajobrazowo terenów łąkowo – pastwiskowych z zachowaniem bioróżnorodności w oparciu o naturalny wypas zwierząt gospodarskich i owadopylność w 20</w:t>
            </w:r>
            <w:r w:rsidR="00422554" w:rsidRPr="00422554">
              <w:rPr>
                <w:rFonts w:ascii="Arial" w:eastAsia="Calibri" w:hAnsi="Arial" w:cs="Arial"/>
                <w:sz w:val="19"/>
                <w:szCs w:val="19"/>
              </w:rPr>
              <w:t>20</w:t>
            </w:r>
            <w:r w:rsidRPr="003F01D9">
              <w:rPr>
                <w:rFonts w:ascii="Arial" w:eastAsia="Calibri" w:hAnsi="Arial" w:cs="Arial"/>
                <w:sz w:val="19"/>
                <w:szCs w:val="19"/>
              </w:rPr>
              <w:t xml:space="preserve"> r.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6203AA" w14:textId="4692DEC2" w:rsidR="004B63D0" w:rsidRPr="003F01D9" w:rsidRDefault="004B63D0" w:rsidP="004B63D0">
            <w:pPr>
              <w:spacing w:after="0" w:line="240" w:lineRule="auto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422554">
              <w:rPr>
                <w:rFonts w:ascii="Arial" w:hAnsi="Arial" w:cs="Arial"/>
                <w:sz w:val="19"/>
                <w:szCs w:val="19"/>
              </w:rPr>
              <w:t>Spełnia wymogi formalne</w:t>
            </w:r>
          </w:p>
        </w:tc>
      </w:tr>
      <w:tr w:rsidR="00422554" w:rsidRPr="00422554" w14:paraId="72E915B5" w14:textId="77777777" w:rsidTr="00422554">
        <w:trPr>
          <w:trHeight w:val="1020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FDAB52" w14:textId="77777777" w:rsidR="004B63D0" w:rsidRPr="003F01D9" w:rsidRDefault="004B63D0" w:rsidP="004B63D0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3F01D9">
              <w:rPr>
                <w:rFonts w:ascii="Arial" w:eastAsia="Calibri" w:hAnsi="Arial" w:cs="Arial"/>
                <w:sz w:val="19"/>
                <w:szCs w:val="19"/>
              </w:rPr>
              <w:t>6.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A22A6C" w14:textId="77777777" w:rsidR="004B63D0" w:rsidRPr="003F01D9" w:rsidRDefault="004B63D0" w:rsidP="004B63D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</w:pPr>
            <w:r w:rsidRPr="003F01D9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t>Fundacja Wspierania Bioróżnorodności HORB</w:t>
            </w:r>
          </w:p>
          <w:p w14:paraId="004275F0" w14:textId="77777777" w:rsidR="004B63D0" w:rsidRPr="003F01D9" w:rsidRDefault="004B63D0" w:rsidP="004B63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3F01D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Daliowa 13</w:t>
            </w:r>
          </w:p>
          <w:p w14:paraId="10B31FAE" w14:textId="77777777" w:rsidR="004B63D0" w:rsidRPr="003F01D9" w:rsidRDefault="004B63D0" w:rsidP="004B63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3F01D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38-485 Jaśliska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D2FF20" w14:textId="77777777" w:rsidR="004B63D0" w:rsidRPr="003F01D9" w:rsidRDefault="004B63D0" w:rsidP="004B63D0">
            <w:pPr>
              <w:spacing w:after="0" w:line="240" w:lineRule="auto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3F01D9">
              <w:rPr>
                <w:rFonts w:ascii="Arial" w:eastAsia="Calibri" w:hAnsi="Arial" w:cs="Arial"/>
                <w:sz w:val="19"/>
                <w:szCs w:val="19"/>
              </w:rPr>
              <w:t>Podkarpacki Naturalny Wypas II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923736" w14:textId="2C135948" w:rsidR="004B63D0" w:rsidRPr="003F01D9" w:rsidRDefault="004B63D0" w:rsidP="004B63D0">
            <w:pPr>
              <w:spacing w:after="0" w:line="240" w:lineRule="auto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422554">
              <w:rPr>
                <w:rFonts w:ascii="Arial" w:hAnsi="Arial" w:cs="Arial"/>
                <w:sz w:val="19"/>
                <w:szCs w:val="19"/>
              </w:rPr>
              <w:t>Spełnia wymogi formalne</w:t>
            </w:r>
          </w:p>
        </w:tc>
      </w:tr>
      <w:tr w:rsidR="00422554" w:rsidRPr="00422554" w14:paraId="18D9C8F2" w14:textId="77777777" w:rsidTr="00422554">
        <w:trPr>
          <w:trHeight w:val="976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F2B830" w14:textId="77777777" w:rsidR="004B63D0" w:rsidRPr="003F01D9" w:rsidRDefault="004B63D0" w:rsidP="004B63D0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3F01D9">
              <w:rPr>
                <w:rFonts w:ascii="Arial" w:eastAsia="Calibri" w:hAnsi="Arial" w:cs="Arial"/>
                <w:sz w:val="19"/>
                <w:szCs w:val="19"/>
              </w:rPr>
              <w:t>7.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8548D9" w14:textId="371212CF" w:rsidR="004B63D0" w:rsidRPr="003F01D9" w:rsidRDefault="004B63D0" w:rsidP="0042255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</w:pPr>
            <w:r w:rsidRPr="003F01D9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t>Stowarzyszenie Hodowców</w:t>
            </w:r>
            <w:r w:rsidR="00422554" w:rsidRPr="00422554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t xml:space="preserve"> </w:t>
            </w:r>
            <w:r w:rsidRPr="003F01D9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t>i Miłośników Konia Huculskiego</w:t>
            </w:r>
          </w:p>
          <w:p w14:paraId="1C487451" w14:textId="77777777" w:rsidR="004B63D0" w:rsidRPr="003F01D9" w:rsidRDefault="004B63D0" w:rsidP="0042255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</w:pPr>
            <w:r w:rsidRPr="003F01D9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t>Rudawka Rymanowska 7</w:t>
            </w:r>
          </w:p>
          <w:p w14:paraId="22A305D8" w14:textId="77777777" w:rsidR="004B63D0" w:rsidRPr="003F01D9" w:rsidRDefault="004B63D0" w:rsidP="004225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3F01D9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t>38-480 Rymanów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23EEB5" w14:textId="77777777" w:rsidR="004B63D0" w:rsidRPr="003F01D9" w:rsidRDefault="004B63D0" w:rsidP="004B63D0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19"/>
                <w:szCs w:val="19"/>
              </w:rPr>
            </w:pPr>
            <w:r w:rsidRPr="003F01D9">
              <w:rPr>
                <w:rFonts w:ascii="Arial" w:eastAsia="Calibri" w:hAnsi="Arial" w:cs="Arial"/>
                <w:bCs/>
                <w:sz w:val="19"/>
                <w:szCs w:val="19"/>
              </w:rPr>
              <w:t>Program aktywizacji gospodarczo – turystycznej województwa podkarpackiego poprzez promocję cennych przyrodniczo i krajobrazowo terenów łąkowo – pastwiskowych z zachowaniem bioróżnorodności w oparciu o naturalny wypas zwierząt gospodarskich i owadopylność.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897B47" w14:textId="3B04784F" w:rsidR="004B63D0" w:rsidRPr="003F01D9" w:rsidRDefault="004B63D0" w:rsidP="004B63D0">
            <w:pPr>
              <w:spacing w:after="0" w:line="240" w:lineRule="auto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422554">
              <w:rPr>
                <w:rFonts w:ascii="Arial" w:hAnsi="Arial" w:cs="Arial"/>
                <w:sz w:val="19"/>
                <w:szCs w:val="19"/>
              </w:rPr>
              <w:t>Spełnia wymogi formalne</w:t>
            </w:r>
          </w:p>
        </w:tc>
      </w:tr>
    </w:tbl>
    <w:p w14:paraId="75FEA322" w14:textId="77777777" w:rsidR="004B63D0" w:rsidRPr="00422554" w:rsidRDefault="004B63D0" w:rsidP="004B63D0">
      <w:pPr>
        <w:jc w:val="both"/>
      </w:pPr>
    </w:p>
    <w:p w14:paraId="33C44C98" w14:textId="77777777" w:rsidR="00B27F40" w:rsidRDefault="00B27F40"/>
    <w:sectPr w:rsidR="00B27F40" w:rsidSect="004B63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314"/>
    <w:rsid w:val="00422554"/>
    <w:rsid w:val="004B63D0"/>
    <w:rsid w:val="00B27F40"/>
    <w:rsid w:val="00BB0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1389B"/>
  <w15:chartTrackingRefBased/>
  <w15:docId w15:val="{C23A6A14-EFE1-40A7-BA6F-458EDCAB7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63D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280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Szela Ewa</dc:creator>
  <cp:keywords/>
  <dc:description/>
  <cp:lastModifiedBy>Szela Ewa</cp:lastModifiedBy>
  <cp:revision>2</cp:revision>
  <dcterms:created xsi:type="dcterms:W3CDTF">2020-05-26T08:21:00Z</dcterms:created>
  <dcterms:modified xsi:type="dcterms:W3CDTF">2020-05-26T08:43:00Z</dcterms:modified>
</cp:coreProperties>
</file>